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A5B" w:rsidRDefault="006B25FC" w:rsidP="006B25FC">
      <w:pPr>
        <w:spacing w:after="0"/>
      </w:pPr>
      <w:r>
        <w:rPr>
          <w:noProof/>
          <w:lang w:eastAsia="en-CA"/>
        </w:rPr>
        <w:drawing>
          <wp:inline distT="0" distB="0" distL="0" distR="0">
            <wp:extent cx="6400800" cy="31902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r monty's facebook header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19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25FC" w:rsidRPr="006B25FC" w:rsidRDefault="006B25FC" w:rsidP="006B25FC">
      <w:pPr>
        <w:shd w:val="clear" w:color="auto" w:fill="FFFFFF"/>
        <w:spacing w:after="0" w:line="240" w:lineRule="auto"/>
        <w:jc w:val="center"/>
        <w:outlineLvl w:val="0"/>
        <w:rPr>
          <w:rFonts w:ascii="Segoe UI Historic" w:eastAsia="Times New Roman" w:hAnsi="Segoe UI Historic" w:cs="Segoe UI Historic"/>
          <w:b/>
          <w:bCs/>
          <w:color w:val="050505"/>
          <w:kern w:val="36"/>
          <w:sz w:val="48"/>
          <w:szCs w:val="48"/>
          <w:lang w:eastAsia="en-CA"/>
        </w:rPr>
      </w:pPr>
      <w:r w:rsidRPr="006B25FC">
        <w:rPr>
          <w:rFonts w:ascii="Segoe UI Historic" w:eastAsia="Times New Roman" w:hAnsi="Segoe UI Historic" w:cs="Segoe UI Historic"/>
          <w:b/>
          <w:bCs/>
          <w:color w:val="050505"/>
          <w:kern w:val="36"/>
          <w:sz w:val="48"/>
          <w:szCs w:val="48"/>
          <w:lang w:eastAsia="en-CA"/>
        </w:rPr>
        <w:t>Sir Monty's Brewing Company</w:t>
      </w:r>
    </w:p>
    <w:p w:rsidR="006B25FC" w:rsidRPr="00225F1B" w:rsidRDefault="006B25FC" w:rsidP="006B25FC">
      <w:pPr>
        <w:spacing w:after="0"/>
        <w:jc w:val="center"/>
        <w:rPr>
          <w:rFonts w:ascii="Arial" w:hAnsi="Arial" w:cs="Arial"/>
          <w:color w:val="202124"/>
          <w:sz w:val="32"/>
          <w:szCs w:val="32"/>
          <w:shd w:val="clear" w:color="auto" w:fill="FFFFFF"/>
        </w:rPr>
      </w:pPr>
      <w:r w:rsidRPr="00225F1B">
        <w:rPr>
          <w:rFonts w:ascii="Arial" w:hAnsi="Arial" w:cs="Arial"/>
          <w:color w:val="202124"/>
          <w:sz w:val="32"/>
          <w:szCs w:val="32"/>
          <w:shd w:val="clear" w:color="auto" w:fill="FFFFFF"/>
        </w:rPr>
        <w:t xml:space="preserve">1540 Durham Regional Hwy 2, </w:t>
      </w:r>
      <w:proofErr w:type="spellStart"/>
      <w:r w:rsidRPr="00225F1B">
        <w:rPr>
          <w:rFonts w:ascii="Arial" w:hAnsi="Arial" w:cs="Arial"/>
          <w:color w:val="202124"/>
          <w:sz w:val="32"/>
          <w:szCs w:val="32"/>
          <w:shd w:val="clear" w:color="auto" w:fill="FFFFFF"/>
        </w:rPr>
        <w:t>Courtice</w:t>
      </w:r>
      <w:proofErr w:type="spellEnd"/>
      <w:r w:rsidRPr="00225F1B">
        <w:rPr>
          <w:rFonts w:ascii="Arial" w:hAnsi="Arial" w:cs="Arial"/>
          <w:color w:val="202124"/>
          <w:sz w:val="32"/>
          <w:szCs w:val="32"/>
          <w:shd w:val="clear" w:color="auto" w:fill="FFFFFF"/>
        </w:rPr>
        <w:t>, ON L1E 2T5</w:t>
      </w:r>
    </w:p>
    <w:p w:rsidR="006B25FC" w:rsidRDefault="006B25FC" w:rsidP="006B25FC">
      <w:pPr>
        <w:spacing w:after="0"/>
        <w:jc w:val="center"/>
        <w:rPr>
          <w:rFonts w:ascii="Arial" w:hAnsi="Arial" w:cs="Arial"/>
          <w:color w:val="202124"/>
          <w:sz w:val="21"/>
          <w:szCs w:val="21"/>
          <w:shd w:val="clear" w:color="auto" w:fill="FFFFFF"/>
        </w:rPr>
      </w:pPr>
    </w:p>
    <w:p w:rsidR="006B25FC" w:rsidRPr="006B25FC" w:rsidRDefault="00225F1B" w:rsidP="006B25FC">
      <w:pPr>
        <w:spacing w:after="0"/>
        <w:jc w:val="center"/>
        <w:rPr>
          <w:rFonts w:ascii="Bookman Old Style" w:hAnsi="Bookman Old Style" w:cs="Arial"/>
          <w:b/>
          <w:color w:val="202124"/>
          <w:sz w:val="28"/>
          <w:szCs w:val="28"/>
          <w:shd w:val="clear" w:color="auto" w:fill="FFFFFF"/>
        </w:rPr>
      </w:pPr>
      <w:r>
        <w:rPr>
          <w:rFonts w:ascii="Bookman Old Style" w:hAnsi="Bookman Old Style" w:cs="Arial"/>
          <w:b/>
          <w:color w:val="202124"/>
          <w:sz w:val="28"/>
          <w:szCs w:val="28"/>
          <w:shd w:val="clear" w:color="auto" w:fill="FFFFFF"/>
        </w:rPr>
        <w:t>Wednesday April 16</w:t>
      </w:r>
      <w:r w:rsidRPr="00225F1B">
        <w:rPr>
          <w:rFonts w:ascii="Bookman Old Style" w:hAnsi="Bookman Old Style" w:cs="Arial"/>
          <w:b/>
          <w:color w:val="202124"/>
          <w:sz w:val="28"/>
          <w:szCs w:val="28"/>
          <w:shd w:val="clear" w:color="auto" w:fill="FFFFFF"/>
          <w:vertAlign w:val="superscript"/>
        </w:rPr>
        <w:t>th</w:t>
      </w:r>
      <w:r>
        <w:rPr>
          <w:rFonts w:ascii="Bookman Old Style" w:hAnsi="Bookman Old Style" w:cs="Arial"/>
          <w:b/>
          <w:color w:val="202124"/>
          <w:sz w:val="28"/>
          <w:szCs w:val="28"/>
          <w:shd w:val="clear" w:color="auto" w:fill="FFFFFF"/>
        </w:rPr>
        <w:t xml:space="preserve"> 2025</w:t>
      </w:r>
    </w:p>
    <w:p w:rsidR="006B25FC" w:rsidRDefault="001956CF" w:rsidP="006B25FC">
      <w:pPr>
        <w:spacing w:after="0"/>
        <w:jc w:val="center"/>
      </w:pPr>
      <w:r>
        <w:t>8pm-11pm</w:t>
      </w:r>
    </w:p>
    <w:p w:rsidR="001956CF" w:rsidRDefault="001956CF" w:rsidP="006B25FC">
      <w:pPr>
        <w:spacing w:after="0"/>
        <w:jc w:val="center"/>
      </w:pPr>
    </w:p>
    <w:p w:rsidR="006B25FC" w:rsidRDefault="001956CF" w:rsidP="006B25FC">
      <w:pPr>
        <w:pBdr>
          <w:bottom w:val="double" w:sz="6" w:space="1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 w:rsidRPr="001956CF">
        <w:rPr>
          <w:rFonts w:ascii="Times New Roman" w:hAnsi="Times New Roman" w:cs="Times New Roman"/>
          <w:sz w:val="24"/>
          <w:szCs w:val="24"/>
        </w:rPr>
        <w:t>In honor of their son Luke, the Parkinson family (co-owners of Sir Monty’s) have arranged for a craft beer in recognition of BFO Durham.  For every can sold, 50c will go to BFO</w:t>
      </w:r>
    </w:p>
    <w:p w:rsidR="006721D4" w:rsidRDefault="006721D4" w:rsidP="006B25FC">
      <w:pPr>
        <w:pBdr>
          <w:bottom w:val="double" w:sz="6" w:space="1" w:color="auto"/>
        </w:pBdr>
        <w:spacing w:after="0"/>
        <w:rPr>
          <w:rFonts w:ascii="Times New Roman" w:hAnsi="Times New Roman" w:cs="Times New Roman"/>
          <w:sz w:val="24"/>
          <w:szCs w:val="24"/>
        </w:rPr>
      </w:pPr>
    </w:p>
    <w:p w:rsidR="006721D4" w:rsidRDefault="006721D4" w:rsidP="006721D4">
      <w:pPr>
        <w:spacing w:after="0" w:line="240" w:lineRule="auto"/>
        <w:rPr>
          <w:rFonts w:ascii="Calibri" w:eastAsia="Times New Roman" w:hAnsi="Calibri" w:cs="Calibri"/>
          <w:lang w:eastAsia="en-CA"/>
        </w:rPr>
      </w:pPr>
    </w:p>
    <w:p w:rsidR="006721D4" w:rsidRPr="006721D4" w:rsidRDefault="006721D4" w:rsidP="006721D4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lang w:eastAsia="en-CA"/>
        </w:rPr>
      </w:pPr>
      <w:r>
        <w:rPr>
          <w:rFonts w:ascii="Calibri" w:eastAsia="Times New Roman" w:hAnsi="Calibri" w:cs="Calibri"/>
          <w:sz w:val="28"/>
          <w:szCs w:val="28"/>
          <w:lang w:eastAsia="en-CA"/>
        </w:rPr>
        <w:t>“</w:t>
      </w:r>
      <w:r w:rsidR="00225F1B">
        <w:rPr>
          <w:rFonts w:ascii="Calibri" w:eastAsia="Times New Roman" w:hAnsi="Calibri" w:cs="Calibri"/>
          <w:sz w:val="28"/>
          <w:szCs w:val="28"/>
          <w:lang w:eastAsia="en-CA"/>
        </w:rPr>
        <w:t>BFO</w:t>
      </w:r>
      <w:r w:rsidRPr="006721D4">
        <w:rPr>
          <w:rFonts w:ascii="Calibri" w:eastAsia="Times New Roman" w:hAnsi="Calibri" w:cs="Calibri"/>
          <w:sz w:val="28"/>
          <w:szCs w:val="28"/>
          <w:lang w:eastAsia="en-CA"/>
        </w:rPr>
        <w:t xml:space="preserve"> blonde.</w:t>
      </w:r>
      <w:r w:rsidR="00225F1B">
        <w:rPr>
          <w:rFonts w:ascii="Calibri" w:eastAsia="Times New Roman" w:hAnsi="Calibri" w:cs="Calibri"/>
          <w:sz w:val="28"/>
          <w:szCs w:val="28"/>
          <w:lang w:eastAsia="en-CA"/>
        </w:rPr>
        <w:t>”</w:t>
      </w:r>
    </w:p>
    <w:p w:rsidR="006721D4" w:rsidRPr="006721D4" w:rsidRDefault="006721D4" w:rsidP="006721D4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CA"/>
        </w:rPr>
      </w:pPr>
      <w:r w:rsidRPr="006721D4">
        <w:rPr>
          <w:rFonts w:ascii="Calibri" w:eastAsia="Times New Roman" w:hAnsi="Calibri" w:cs="Calibri"/>
          <w:sz w:val="24"/>
          <w:szCs w:val="24"/>
          <w:lang w:eastAsia="en-CA"/>
        </w:rPr>
        <w:t> </w:t>
      </w:r>
    </w:p>
    <w:p w:rsidR="006721D4" w:rsidRDefault="00225F1B" w:rsidP="006721D4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CA"/>
        </w:rPr>
      </w:pPr>
      <w:r>
        <w:rPr>
          <w:rFonts w:ascii="Calibri" w:eastAsia="Times New Roman" w:hAnsi="Calibri" w:cs="Calibri"/>
          <w:sz w:val="24"/>
          <w:szCs w:val="24"/>
          <w:lang w:eastAsia="en-CA"/>
        </w:rPr>
        <w:t>“BFO Blonde” is i</w:t>
      </w:r>
      <w:r w:rsidR="006721D4" w:rsidRPr="006721D4">
        <w:rPr>
          <w:rFonts w:ascii="Calibri" w:eastAsia="Times New Roman" w:hAnsi="Calibri" w:cs="Calibri"/>
          <w:sz w:val="24"/>
          <w:szCs w:val="24"/>
          <w:lang w:eastAsia="en-CA"/>
        </w:rPr>
        <w:t xml:space="preserve">n memory of our son Luke Parkinson.  Luke tragically took his own life at the age of 21 </w:t>
      </w:r>
      <w:r>
        <w:rPr>
          <w:rFonts w:ascii="Calibri" w:eastAsia="Times New Roman" w:hAnsi="Calibri" w:cs="Calibri"/>
          <w:sz w:val="24"/>
          <w:szCs w:val="24"/>
          <w:lang w:eastAsia="en-CA"/>
        </w:rPr>
        <w:t>and during this dark time, Bereaved Families of Ontario - Durham Region, provided critical mental health assistance to our family.</w:t>
      </w:r>
    </w:p>
    <w:p w:rsidR="00225F1B" w:rsidRPr="006721D4" w:rsidRDefault="00225F1B" w:rsidP="006721D4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CA"/>
        </w:rPr>
      </w:pPr>
      <w:r>
        <w:rPr>
          <w:rFonts w:ascii="Calibri" w:eastAsia="Times New Roman" w:hAnsi="Calibri" w:cs="Calibri"/>
          <w:sz w:val="24"/>
          <w:szCs w:val="24"/>
          <w:lang w:eastAsia="en-CA"/>
        </w:rPr>
        <w:t>BFO Durham is a non-profit organization which has been supporting families in the Durham Region for over 25 years.</w:t>
      </w:r>
    </w:p>
    <w:p w:rsidR="006721D4" w:rsidRPr="006721D4" w:rsidRDefault="00225F1B" w:rsidP="006721D4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CA"/>
        </w:rPr>
      </w:pPr>
      <w:r>
        <w:rPr>
          <w:rFonts w:ascii="Calibri" w:eastAsia="Times New Roman" w:hAnsi="Calibri" w:cs="Calibri"/>
          <w:sz w:val="24"/>
          <w:szCs w:val="24"/>
          <w:lang w:eastAsia="en-CA"/>
        </w:rPr>
        <w:t>From every sale of a can, 50c will go towards BFO Durham to help the families that were put in the same position as our family was.</w:t>
      </w:r>
      <w:r w:rsidR="006721D4" w:rsidRPr="006721D4">
        <w:rPr>
          <w:rFonts w:ascii="Calibri" w:eastAsia="Times New Roman" w:hAnsi="Calibri" w:cs="Calibri"/>
          <w:sz w:val="24"/>
          <w:szCs w:val="24"/>
          <w:lang w:eastAsia="en-CA"/>
        </w:rPr>
        <w:t> </w:t>
      </w:r>
    </w:p>
    <w:p w:rsidR="006721D4" w:rsidRPr="006721D4" w:rsidRDefault="006721D4" w:rsidP="006721D4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CA"/>
        </w:rPr>
      </w:pPr>
      <w:r w:rsidRPr="006721D4">
        <w:rPr>
          <w:rFonts w:ascii="Calibri" w:eastAsia="Times New Roman" w:hAnsi="Calibri" w:cs="Calibri"/>
          <w:sz w:val="24"/>
          <w:szCs w:val="24"/>
          <w:lang w:eastAsia="en-CA"/>
        </w:rPr>
        <w:t> </w:t>
      </w:r>
    </w:p>
    <w:p w:rsidR="006721D4" w:rsidRPr="006721D4" w:rsidRDefault="006721D4" w:rsidP="006721D4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en-CA"/>
        </w:rPr>
      </w:pPr>
      <w:r w:rsidRPr="006721D4">
        <w:rPr>
          <w:rFonts w:ascii="Calibri" w:eastAsia="Times New Roman" w:hAnsi="Calibri" w:cs="Calibri"/>
          <w:sz w:val="24"/>
          <w:szCs w:val="24"/>
          <w:lang w:eastAsia="en-CA"/>
        </w:rPr>
        <w:t>Cheers from the Parkinson</w:t>
      </w:r>
      <w:r w:rsidR="00E70499">
        <w:rPr>
          <w:rFonts w:ascii="Calibri" w:eastAsia="Times New Roman" w:hAnsi="Calibri" w:cs="Calibri"/>
          <w:sz w:val="24"/>
          <w:szCs w:val="24"/>
          <w:lang w:eastAsia="en-CA"/>
        </w:rPr>
        <w:t xml:space="preserve"> Family!</w:t>
      </w:r>
    </w:p>
    <w:p w:rsidR="006721D4" w:rsidRPr="001956CF" w:rsidRDefault="006721D4" w:rsidP="006B25FC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721D4" w:rsidRPr="001956CF" w:rsidSect="006B25FC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5FC"/>
    <w:rsid w:val="001956CF"/>
    <w:rsid w:val="00225F1B"/>
    <w:rsid w:val="006721D4"/>
    <w:rsid w:val="006B25FC"/>
    <w:rsid w:val="00A11139"/>
    <w:rsid w:val="00E70499"/>
    <w:rsid w:val="00F74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79DDF5-E182-4382-9ED1-F8A1427B7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B25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25FC"/>
    <w:rPr>
      <w:rFonts w:ascii="Times New Roman" w:eastAsia="Times New Roman" w:hAnsi="Times New Roman" w:cs="Times New Roman"/>
      <w:b/>
      <w:bCs/>
      <w:kern w:val="36"/>
      <w:sz w:val="48"/>
      <w:szCs w:val="48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45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Adele Davidson</dc:creator>
  <cp:keywords/>
  <dc:description/>
  <cp:lastModifiedBy>Adele Davidson</cp:lastModifiedBy>
  <cp:revision>3</cp:revision>
  <dcterms:created xsi:type="dcterms:W3CDTF">2025-04-03T05:04:00Z</dcterms:created>
  <dcterms:modified xsi:type="dcterms:W3CDTF">2025-04-03T05:16:00Z</dcterms:modified>
</cp:coreProperties>
</file>